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32" w:rsidRPr="004B69BD" w:rsidRDefault="00376BFF" w:rsidP="00710466">
      <w:pPr>
        <w:jc w:val="center"/>
        <w:rPr>
          <w:lang w:val="en-US"/>
        </w:rPr>
      </w:pPr>
      <w:r>
        <w:t>Спецификация кухня</w:t>
      </w:r>
    </w:p>
    <w:tbl>
      <w:tblPr>
        <w:tblStyle w:val="a7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42"/>
        <w:gridCol w:w="2961"/>
        <w:gridCol w:w="7371"/>
      </w:tblGrid>
      <w:tr w:rsidR="00910909" w:rsidTr="00910909">
        <w:tc>
          <w:tcPr>
            <w:tcW w:w="442" w:type="dxa"/>
          </w:tcPr>
          <w:p w:rsidR="00910909" w:rsidRDefault="00910909" w:rsidP="00BC3DED">
            <w:pPr>
              <w:jc w:val="center"/>
            </w:pPr>
            <w:r>
              <w:t>№</w:t>
            </w:r>
          </w:p>
        </w:tc>
        <w:tc>
          <w:tcPr>
            <w:tcW w:w="2961" w:type="dxa"/>
          </w:tcPr>
          <w:p w:rsidR="00910909" w:rsidRDefault="00910909" w:rsidP="00BC3DED">
            <w:pPr>
              <w:jc w:val="center"/>
            </w:pPr>
            <w:r>
              <w:t xml:space="preserve">Наименование </w:t>
            </w:r>
          </w:p>
          <w:p w:rsidR="00910909" w:rsidRDefault="00910909" w:rsidP="00BC3DED">
            <w:pPr>
              <w:jc w:val="center"/>
            </w:pPr>
            <w:r>
              <w:t xml:space="preserve">Внешний вид </w:t>
            </w:r>
          </w:p>
        </w:tc>
        <w:tc>
          <w:tcPr>
            <w:tcW w:w="7371" w:type="dxa"/>
          </w:tcPr>
          <w:p w:rsidR="00910909" w:rsidRDefault="00910909" w:rsidP="00BC3DED">
            <w:pPr>
              <w:jc w:val="center"/>
            </w:pPr>
            <w:r>
              <w:t xml:space="preserve">Описание </w:t>
            </w:r>
          </w:p>
        </w:tc>
      </w:tr>
      <w:tr w:rsidR="00910909" w:rsidTr="00F77B3E">
        <w:trPr>
          <w:trHeight w:val="11754"/>
        </w:trPr>
        <w:tc>
          <w:tcPr>
            <w:tcW w:w="442" w:type="dxa"/>
          </w:tcPr>
          <w:p w:rsidR="00910909" w:rsidRDefault="00910909" w:rsidP="00BC3DED">
            <w:pPr>
              <w:jc w:val="center"/>
            </w:pPr>
            <w:r>
              <w:t>1</w:t>
            </w:r>
          </w:p>
        </w:tc>
        <w:tc>
          <w:tcPr>
            <w:tcW w:w="2961" w:type="dxa"/>
          </w:tcPr>
          <w:p w:rsidR="00910909" w:rsidRDefault="00910909" w:rsidP="00BC3DED">
            <w:pPr>
              <w:jc w:val="center"/>
            </w:pPr>
            <w:r>
              <w:t>Кухонный гарнитур   длинна 3000*600/350*800*600 мм</w:t>
            </w:r>
          </w:p>
          <w:p w:rsidR="00910909" w:rsidRDefault="00910909" w:rsidP="00BC3DED">
            <w:pPr>
              <w:jc w:val="center"/>
            </w:pPr>
            <w:r>
              <w:t xml:space="preserve"> Внешний вид и наполнение согласно эскиза </w:t>
            </w:r>
          </w:p>
          <w:p w:rsidR="00910909" w:rsidRDefault="00910909" w:rsidP="008326C4">
            <w:pPr>
              <w:jc w:val="center"/>
            </w:pPr>
            <w:r>
              <w:rPr>
                <w:bCs/>
                <w:noProof/>
                <w:lang w:eastAsia="ru-RU"/>
              </w:rPr>
              <w:drawing>
                <wp:inline distT="0" distB="0" distL="0" distR="0" wp14:anchorId="6B544926" wp14:editId="1B8734D6">
                  <wp:extent cx="1353185" cy="13595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  <w:lang w:eastAsia="ru-RU"/>
              </w:rPr>
              <w:drawing>
                <wp:inline distT="0" distB="0" distL="0" distR="0" wp14:anchorId="2D02BD4D" wp14:editId="5D24F85B">
                  <wp:extent cx="1353185" cy="135953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85413">
              <w:rPr>
                <w:noProof/>
                <w:lang w:eastAsia="ru-RU"/>
              </w:rPr>
              <w:drawing>
                <wp:inline distT="0" distB="0" distL="0" distR="0" wp14:anchorId="6E589C8A" wp14:editId="587A4009">
                  <wp:extent cx="1457325" cy="8477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64F7744E" wp14:editId="0435C8C7">
                  <wp:extent cx="847725" cy="1275210"/>
                  <wp:effectExtent l="0" t="0" r="0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491" cy="1279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0909" w:rsidRDefault="00910909" w:rsidP="008326C4">
            <w:pPr>
              <w:jc w:val="center"/>
            </w:pPr>
            <w:r w:rsidRPr="003B14EA">
              <w:rPr>
                <w:noProof/>
                <w:lang w:eastAsia="ru-RU"/>
              </w:rPr>
              <w:drawing>
                <wp:inline distT="0" distB="0" distL="0" distR="0" wp14:anchorId="1E64381C" wp14:editId="05C95E65">
                  <wp:extent cx="951865" cy="775256"/>
                  <wp:effectExtent l="0" t="0" r="635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89" cy="782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0909" w:rsidRDefault="00910909" w:rsidP="008326C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9370277" wp14:editId="6E66446D">
                  <wp:extent cx="1002879" cy="835025"/>
                  <wp:effectExtent l="0" t="0" r="6985" b="317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130" cy="8460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</w:tcPr>
          <w:p w:rsidR="00910909" w:rsidRDefault="00910909" w:rsidP="00BC3DE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Материалы: </w:t>
            </w:r>
          </w:p>
          <w:p w:rsidR="00910909" w:rsidRDefault="00910909" w:rsidP="00BC3DED">
            <w:pPr>
              <w:rPr>
                <w:bCs/>
              </w:rPr>
            </w:pPr>
            <w:r w:rsidRPr="00BF2016">
              <w:rPr>
                <w:b/>
                <w:bCs/>
              </w:rPr>
              <w:t>Нижние тумбы</w:t>
            </w:r>
            <w:r w:rsidRPr="007A4412">
              <w:rPr>
                <w:bCs/>
              </w:rPr>
              <w:t xml:space="preserve"> кухни изготовлены</w:t>
            </w:r>
            <w:r>
              <w:rPr>
                <w:bCs/>
              </w:rPr>
              <w:t xml:space="preserve"> из </w:t>
            </w:r>
            <w:r w:rsidR="004B69BD">
              <w:rPr>
                <w:bCs/>
              </w:rPr>
              <w:t>Л</w:t>
            </w:r>
            <w:r w:rsidR="004B69BD" w:rsidRPr="007A4412">
              <w:rPr>
                <w:bCs/>
              </w:rPr>
              <w:t>ДСП</w:t>
            </w:r>
            <w:r w:rsidR="00C0722F">
              <w:rPr>
                <w:bCs/>
              </w:rPr>
              <w:t xml:space="preserve"> </w:t>
            </w:r>
            <w:r w:rsidR="004B69BD">
              <w:rPr>
                <w:bCs/>
              </w:rPr>
              <w:t>покраска R</w:t>
            </w:r>
            <w:r w:rsidR="004B69BD">
              <w:rPr>
                <w:bCs/>
                <w:lang w:val="en-US"/>
              </w:rPr>
              <w:t>AL</w:t>
            </w:r>
            <w:r w:rsidR="004B69BD" w:rsidRPr="004B69BD">
              <w:rPr>
                <w:bCs/>
              </w:rPr>
              <w:t xml:space="preserve"> 9011 </w:t>
            </w:r>
            <w:proofErr w:type="spellStart"/>
            <w:r w:rsidR="004B69BD" w:rsidRPr="004B69BD">
              <w:rPr>
                <w:bCs/>
              </w:rPr>
              <w:t>Graphite</w:t>
            </w:r>
            <w:proofErr w:type="spellEnd"/>
            <w:r w:rsidR="004B69BD" w:rsidRPr="004B69BD">
              <w:rPr>
                <w:bCs/>
              </w:rPr>
              <w:t xml:space="preserve"> </w:t>
            </w:r>
            <w:proofErr w:type="spellStart"/>
            <w:r w:rsidR="004B69BD" w:rsidRPr="004B69BD">
              <w:rPr>
                <w:bCs/>
              </w:rPr>
              <w:t>black</w:t>
            </w:r>
            <w:proofErr w:type="spellEnd"/>
            <w:r w:rsidR="004B69BD" w:rsidRPr="004B69BD">
              <w:rPr>
                <w:bCs/>
              </w:rPr>
              <w:t xml:space="preserve"> (Графитовый черный)</w:t>
            </w:r>
            <w:r w:rsidR="003554F7">
              <w:rPr>
                <w:bCs/>
              </w:rPr>
              <w:t xml:space="preserve"> 2 слоя. Финишное покрытие – матовый лак 20% полиуретановый не менее 2-3 слоев. </w:t>
            </w:r>
            <w:r>
              <w:rPr>
                <w:bCs/>
              </w:rPr>
              <w:t>Фасады и корпус горизонтальное направление 16 мм Кромка ПВХ в цвет.</w:t>
            </w:r>
          </w:p>
          <w:p w:rsidR="00910909" w:rsidRDefault="00910909" w:rsidP="00BC3DED">
            <w:pPr>
              <w:rPr>
                <w:bCs/>
              </w:rPr>
            </w:pPr>
            <w:r>
              <w:rPr>
                <w:bCs/>
              </w:rPr>
              <w:t xml:space="preserve">Наполнение и размер тумбы согласно визуализации </w:t>
            </w:r>
          </w:p>
          <w:p w:rsidR="00910909" w:rsidRPr="00C0722F" w:rsidRDefault="00910909" w:rsidP="00C0722F">
            <w:pPr>
              <w:rPr>
                <w:bCs/>
              </w:rPr>
            </w:pPr>
            <w:r w:rsidRPr="00BF2016">
              <w:rPr>
                <w:b/>
                <w:bCs/>
              </w:rPr>
              <w:t>Верхние шкафы</w:t>
            </w:r>
            <w:r>
              <w:rPr>
                <w:bCs/>
              </w:rPr>
              <w:t xml:space="preserve"> материал изготовления ЛДСП </w:t>
            </w:r>
            <w:r w:rsidR="00C0722F">
              <w:rPr>
                <w:bCs/>
              </w:rPr>
              <w:t>покраска R</w:t>
            </w:r>
            <w:r w:rsidR="00C0722F">
              <w:rPr>
                <w:bCs/>
                <w:lang w:val="en-US"/>
              </w:rPr>
              <w:t>AL</w:t>
            </w:r>
            <w:r w:rsidR="00C0722F">
              <w:rPr>
                <w:bCs/>
              </w:rPr>
              <w:t xml:space="preserve"> </w:t>
            </w:r>
            <w:r w:rsidR="00C0722F">
              <w:t xml:space="preserve">1015 </w:t>
            </w:r>
            <w:r w:rsidR="00C0722F">
              <w:rPr>
                <w:lang w:val="en-US"/>
              </w:rPr>
              <w:t>Light</w:t>
            </w:r>
            <w:r w:rsidR="00C0722F" w:rsidRPr="00C0722F">
              <w:t xml:space="preserve"> </w:t>
            </w:r>
            <w:r w:rsidR="00C0722F">
              <w:rPr>
                <w:lang w:val="en-US"/>
              </w:rPr>
              <w:t>ivory</w:t>
            </w:r>
            <w:r w:rsidR="00C0722F">
              <w:t xml:space="preserve"> (Светлая слоновая кость)</w:t>
            </w:r>
            <w:r w:rsidR="003554F7">
              <w:t xml:space="preserve"> </w:t>
            </w:r>
            <w:r w:rsidR="003554F7">
              <w:rPr>
                <w:bCs/>
              </w:rPr>
              <w:t>2 слоя. Финишное покрытие – матовый лак 20% полиуретановый не менее 2-3 слоев.</w:t>
            </w:r>
          </w:p>
          <w:p w:rsidR="00910909" w:rsidRDefault="00910909" w:rsidP="00BC3DED">
            <w:pPr>
              <w:rPr>
                <w:bCs/>
              </w:rPr>
            </w:pPr>
            <w:r w:rsidRPr="00BF2016">
              <w:rPr>
                <w:bCs/>
              </w:rPr>
              <w:t>Фасады и корпус горизонтальное направление 16 мм Кромка ПВХ в цвет.</w:t>
            </w:r>
          </w:p>
          <w:p w:rsidR="00910909" w:rsidRPr="003B14EA" w:rsidRDefault="00910909" w:rsidP="003B14EA">
            <w:pPr>
              <w:rPr>
                <w:bCs/>
              </w:rPr>
            </w:pPr>
            <w:r w:rsidRPr="003B14EA">
              <w:rPr>
                <w:b/>
                <w:bCs/>
              </w:rPr>
              <w:t xml:space="preserve">Шкаф под холодильник </w:t>
            </w:r>
            <w:r>
              <w:rPr>
                <w:bCs/>
              </w:rPr>
              <w:t xml:space="preserve">кухни изготовлен из ЛДСП </w:t>
            </w:r>
            <w:r w:rsidR="003554F7">
              <w:rPr>
                <w:bCs/>
              </w:rPr>
              <w:t xml:space="preserve">покраска </w:t>
            </w:r>
            <w:r w:rsidR="00C0722F">
              <w:rPr>
                <w:bCs/>
              </w:rPr>
              <w:t>R</w:t>
            </w:r>
            <w:r w:rsidR="00C0722F">
              <w:rPr>
                <w:bCs/>
                <w:lang w:val="en-US"/>
              </w:rPr>
              <w:t>AL</w:t>
            </w:r>
            <w:r w:rsidR="00C0722F" w:rsidRPr="004B69BD">
              <w:rPr>
                <w:bCs/>
              </w:rPr>
              <w:t xml:space="preserve"> 9011 </w:t>
            </w:r>
            <w:proofErr w:type="spellStart"/>
            <w:r w:rsidR="00C0722F" w:rsidRPr="004B69BD">
              <w:rPr>
                <w:bCs/>
              </w:rPr>
              <w:t>Graphite</w:t>
            </w:r>
            <w:proofErr w:type="spellEnd"/>
            <w:r w:rsidR="00C0722F" w:rsidRPr="004B69BD">
              <w:rPr>
                <w:bCs/>
              </w:rPr>
              <w:t xml:space="preserve"> </w:t>
            </w:r>
            <w:proofErr w:type="spellStart"/>
            <w:r w:rsidR="00C0722F" w:rsidRPr="004B69BD">
              <w:rPr>
                <w:bCs/>
              </w:rPr>
              <w:t>black</w:t>
            </w:r>
            <w:proofErr w:type="spellEnd"/>
            <w:r w:rsidR="00C0722F" w:rsidRPr="004B69BD">
              <w:rPr>
                <w:bCs/>
              </w:rPr>
              <w:t xml:space="preserve"> (Графитовый черный)</w:t>
            </w:r>
            <w:r w:rsidR="003554F7">
              <w:rPr>
                <w:bCs/>
              </w:rPr>
              <w:t xml:space="preserve"> 2 слоя. Финишное покрытие – матовый лак 20% полиуретановый не менее 2-3 слоев.</w:t>
            </w:r>
          </w:p>
          <w:p w:rsidR="00910909" w:rsidRPr="003B14EA" w:rsidRDefault="00910909" w:rsidP="003B14EA">
            <w:pPr>
              <w:rPr>
                <w:bCs/>
              </w:rPr>
            </w:pPr>
            <w:r w:rsidRPr="003B14EA">
              <w:rPr>
                <w:bCs/>
              </w:rPr>
              <w:t>Фасады и корпус горизонтальное направление 16 мм Кромка ПВХ в цвет.</w:t>
            </w:r>
          </w:p>
          <w:p w:rsidR="00910909" w:rsidRPr="003B14EA" w:rsidRDefault="00910909" w:rsidP="003B14EA">
            <w:pPr>
              <w:rPr>
                <w:bCs/>
              </w:rPr>
            </w:pPr>
            <w:r w:rsidRPr="003B14EA">
              <w:rPr>
                <w:bCs/>
              </w:rPr>
              <w:t>Наполнение и размер тумбы согласно визуализации</w:t>
            </w:r>
          </w:p>
          <w:p w:rsidR="00910909" w:rsidRDefault="00910909" w:rsidP="00BC3DED">
            <w:pPr>
              <w:rPr>
                <w:bCs/>
              </w:rPr>
            </w:pPr>
            <w:r w:rsidRPr="006575D2">
              <w:rPr>
                <w:b/>
                <w:bCs/>
              </w:rPr>
              <w:t>Столешница</w:t>
            </w:r>
            <w:r>
              <w:rPr>
                <w:bCs/>
              </w:rPr>
              <w:t xml:space="preserve"> МДФ влагостойкое 38 мм цвет </w:t>
            </w:r>
            <w:r w:rsidRPr="003B14EA">
              <w:rPr>
                <w:bCs/>
              </w:rPr>
              <w:t>2323/</w:t>
            </w:r>
            <w:proofErr w:type="spellStart"/>
            <w:r w:rsidRPr="003B14EA">
              <w:rPr>
                <w:bCs/>
              </w:rPr>
              <w:t>Bst</w:t>
            </w:r>
            <w:proofErr w:type="spellEnd"/>
            <w:r w:rsidRPr="003B14EA">
              <w:rPr>
                <w:bCs/>
              </w:rPr>
              <w:t xml:space="preserve"> Этна</w:t>
            </w:r>
          </w:p>
          <w:p w:rsidR="00910909" w:rsidRDefault="000B01E4" w:rsidP="00BC3DED">
            <w:hyperlink r:id="rId14" w:tgtFrame="_blank" w:history="1">
              <w:r w:rsidR="00910909" w:rsidRPr="003B14EA">
                <w:rPr>
                  <w:rFonts w:ascii="Calibri" w:hAnsi="Calibri"/>
                  <w:color w:val="CC0000"/>
                  <w:u w:val="single"/>
                  <w:shd w:val="clear" w:color="auto" w:fill="FFFFFF"/>
                </w:rPr>
                <w:t>http://kedrcompany.ru/decors/4-gruppa/2323-bst-etna/</w:t>
              </w:r>
            </w:hyperlink>
          </w:p>
          <w:p w:rsidR="00910909" w:rsidRDefault="00910909" w:rsidP="00BC3DED">
            <w:pPr>
              <w:rPr>
                <w:bCs/>
              </w:rPr>
            </w:pPr>
            <w:r w:rsidRPr="003B14EA">
              <w:rPr>
                <w:b/>
                <w:bCs/>
              </w:rPr>
              <w:t>фартук</w:t>
            </w:r>
            <w:r>
              <w:rPr>
                <w:bCs/>
              </w:rPr>
              <w:t xml:space="preserve"> -   </w:t>
            </w:r>
            <w:r w:rsidRPr="003B14EA">
              <w:rPr>
                <w:bCs/>
              </w:rPr>
              <w:t>2323/</w:t>
            </w:r>
            <w:proofErr w:type="spellStart"/>
            <w:r w:rsidRPr="003B14EA">
              <w:rPr>
                <w:bCs/>
              </w:rPr>
              <w:t>Bst</w:t>
            </w:r>
            <w:proofErr w:type="spellEnd"/>
            <w:r w:rsidRPr="003B14EA">
              <w:rPr>
                <w:bCs/>
              </w:rPr>
              <w:t xml:space="preserve"> Этна</w:t>
            </w:r>
            <w:r>
              <w:rPr>
                <w:bCs/>
              </w:rPr>
              <w:t>.</w:t>
            </w:r>
          </w:p>
          <w:p w:rsidR="00910909" w:rsidRDefault="00910909" w:rsidP="00BC3DED">
            <w:pPr>
              <w:rPr>
                <w:bCs/>
              </w:rPr>
            </w:pPr>
            <w:r w:rsidRPr="003B14EA">
              <w:rPr>
                <w:b/>
                <w:bCs/>
              </w:rPr>
              <w:t>Плинтус</w:t>
            </w:r>
            <w:r>
              <w:rPr>
                <w:bCs/>
              </w:rPr>
              <w:t xml:space="preserve"> настенный во всю длину столешницы.  Вставка </w:t>
            </w:r>
            <w:r w:rsidRPr="003B14EA">
              <w:rPr>
                <w:bCs/>
              </w:rPr>
              <w:t>2323/</w:t>
            </w:r>
            <w:proofErr w:type="spellStart"/>
            <w:r w:rsidRPr="003B14EA">
              <w:rPr>
                <w:bCs/>
              </w:rPr>
              <w:t>Bst</w:t>
            </w:r>
            <w:proofErr w:type="spellEnd"/>
            <w:r w:rsidRPr="003B14EA">
              <w:rPr>
                <w:bCs/>
              </w:rPr>
              <w:t xml:space="preserve"> Этна</w:t>
            </w:r>
          </w:p>
          <w:p w:rsidR="00910909" w:rsidRDefault="00910909" w:rsidP="00BC3DED">
            <w:pPr>
              <w:rPr>
                <w:bCs/>
              </w:rPr>
            </w:pPr>
            <w:r>
              <w:rPr>
                <w:bCs/>
              </w:rPr>
              <w:t>В комплект кухни входит:</w:t>
            </w:r>
          </w:p>
          <w:p w:rsidR="00910909" w:rsidRDefault="00910909" w:rsidP="00BC3DED">
            <w:pPr>
              <w:rPr>
                <w:bCs/>
              </w:rPr>
            </w:pPr>
            <w:r>
              <w:rPr>
                <w:bCs/>
              </w:rPr>
              <w:t xml:space="preserve">Мойка врезная из нержавеющей стали   квадратная с крылом </w:t>
            </w:r>
          </w:p>
          <w:p w:rsidR="00910909" w:rsidRDefault="00910909" w:rsidP="00BC3DED">
            <w:pPr>
              <w:rPr>
                <w:bCs/>
              </w:rPr>
            </w:pPr>
            <w:r w:rsidRPr="006575D2">
              <w:rPr>
                <w:bCs/>
              </w:rPr>
              <w:t xml:space="preserve">Смеситель д/кухни одно рычажный с поворотным </w:t>
            </w:r>
            <w:proofErr w:type="spellStart"/>
            <w:r w:rsidRPr="006575D2">
              <w:rPr>
                <w:bCs/>
              </w:rPr>
              <w:t>изливом</w:t>
            </w:r>
            <w:proofErr w:type="spellEnd"/>
            <w:r w:rsidRPr="006575D2">
              <w:rPr>
                <w:bCs/>
              </w:rPr>
              <w:t xml:space="preserve"> MELANA</w:t>
            </w:r>
            <w:r>
              <w:rPr>
                <w:bCs/>
              </w:rPr>
              <w:t>, нержавеющая сталь.</w:t>
            </w:r>
          </w:p>
          <w:p w:rsidR="00910909" w:rsidRDefault="00910909" w:rsidP="00BC3DED">
            <w:pPr>
              <w:rPr>
                <w:bCs/>
              </w:rPr>
            </w:pPr>
            <w:r>
              <w:rPr>
                <w:bCs/>
              </w:rPr>
              <w:t xml:space="preserve">Сушка для посуды нержавеющая сталь </w:t>
            </w:r>
          </w:p>
          <w:p w:rsidR="00910909" w:rsidRDefault="00C424EA" w:rsidP="00BC3DED">
            <w:pPr>
              <w:rPr>
                <w:bCs/>
              </w:rPr>
            </w:pPr>
            <w:r>
              <w:rPr>
                <w:bCs/>
              </w:rPr>
              <w:t>Лоток для столовых приборов 1</w:t>
            </w:r>
            <w:r w:rsidR="00910909">
              <w:rPr>
                <w:bCs/>
              </w:rPr>
              <w:t xml:space="preserve"> шт. </w:t>
            </w:r>
          </w:p>
          <w:p w:rsidR="0061376A" w:rsidRPr="0061376A" w:rsidRDefault="0061376A" w:rsidP="00BC3DED">
            <w:pPr>
              <w:rPr>
                <w:bCs/>
              </w:rPr>
            </w:pPr>
            <w:r w:rsidRPr="00C424EA">
              <w:rPr>
                <w:bCs/>
                <w:highlight w:val="yellow"/>
              </w:rPr>
              <w:t>Лента светодиодная холодного цвета 4000К по длине верхних шкафов. Освещение рабочей зоны.</w:t>
            </w:r>
            <w:r>
              <w:rPr>
                <w:bCs/>
              </w:rPr>
              <w:t xml:space="preserve"> </w:t>
            </w:r>
          </w:p>
          <w:p w:rsidR="00910909" w:rsidRDefault="00910909" w:rsidP="00BC3DED">
            <w:r w:rsidRPr="002A1C1D">
              <w:rPr>
                <w:b/>
              </w:rPr>
              <w:t>Ручка скоба</w:t>
            </w:r>
            <w:r>
              <w:t xml:space="preserve"> расположение согласно визуализации</w:t>
            </w:r>
          </w:p>
          <w:p w:rsidR="00910909" w:rsidRDefault="00910909" w:rsidP="003554F7">
            <w:r>
              <w:t xml:space="preserve">Серия </w:t>
            </w:r>
            <w:proofErr w:type="spellStart"/>
            <w:r>
              <w:t>норден</w:t>
            </w:r>
            <w:proofErr w:type="spellEnd"/>
            <w:r>
              <w:t>, верхняя линия шкафов цвет</w:t>
            </w:r>
            <w:r w:rsidR="003554F7">
              <w:t xml:space="preserve"> белый (матовый)</w:t>
            </w:r>
            <w:r>
              <w:t xml:space="preserve">, нижняя линяя шкафов + шкаф под холодильник </w:t>
            </w:r>
            <w:r w:rsidRPr="002A1C1D">
              <w:t xml:space="preserve">BAZ </w:t>
            </w:r>
            <w:r>
              <w:t>–</w:t>
            </w:r>
            <w:r w:rsidRPr="002A1C1D">
              <w:t xml:space="preserve"> Чернёный</w:t>
            </w:r>
            <w:r w:rsidR="003554F7">
              <w:t xml:space="preserve"> (матовый).</w:t>
            </w:r>
          </w:p>
          <w:p w:rsidR="00F77B3E" w:rsidRDefault="00F77B3E" w:rsidP="003554F7"/>
          <w:p w:rsidR="00F77B3E" w:rsidRDefault="00F77B3E" w:rsidP="003554F7">
            <w:r w:rsidRPr="00C424EA">
              <w:rPr>
                <w:highlight w:val="yellow"/>
              </w:rPr>
              <w:t>Без посудомоечной машины. Вместе нее просто шкаф с полкой.</w:t>
            </w:r>
            <w:r>
              <w:t xml:space="preserve"> </w:t>
            </w:r>
          </w:p>
        </w:tc>
      </w:tr>
    </w:tbl>
    <w:p w:rsidR="00056D80" w:rsidRDefault="00056D80" w:rsidP="00710466">
      <w:pPr>
        <w:jc w:val="center"/>
      </w:pPr>
    </w:p>
    <w:p w:rsidR="003554F7" w:rsidRDefault="003554F7" w:rsidP="00710466">
      <w:pPr>
        <w:jc w:val="center"/>
      </w:pPr>
    </w:p>
    <w:p w:rsidR="003554F7" w:rsidRDefault="003554F7" w:rsidP="00710466">
      <w:pPr>
        <w:jc w:val="center"/>
      </w:pPr>
    </w:p>
    <w:sectPr w:rsidR="003554F7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1E4" w:rsidRDefault="000B01E4" w:rsidP="00AB1D55">
      <w:pPr>
        <w:spacing w:after="0" w:line="240" w:lineRule="auto"/>
      </w:pPr>
      <w:r>
        <w:separator/>
      </w:r>
    </w:p>
  </w:endnote>
  <w:endnote w:type="continuationSeparator" w:id="0">
    <w:p w:rsidR="000B01E4" w:rsidRDefault="000B01E4" w:rsidP="00AB1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1E4" w:rsidRDefault="000B01E4" w:rsidP="00AB1D55">
      <w:pPr>
        <w:spacing w:after="0" w:line="240" w:lineRule="auto"/>
      </w:pPr>
      <w:r>
        <w:separator/>
      </w:r>
    </w:p>
  </w:footnote>
  <w:footnote w:type="continuationSeparator" w:id="0">
    <w:p w:rsidR="000B01E4" w:rsidRDefault="000B01E4" w:rsidP="00AB1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D55" w:rsidRDefault="00AB1D55" w:rsidP="00AB1D5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F7EDA"/>
    <w:multiLevelType w:val="hybridMultilevel"/>
    <w:tmpl w:val="20D4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EA"/>
    <w:rsid w:val="00007106"/>
    <w:rsid w:val="00056D80"/>
    <w:rsid w:val="00073F39"/>
    <w:rsid w:val="0007537E"/>
    <w:rsid w:val="000B01E4"/>
    <w:rsid w:val="000E2A48"/>
    <w:rsid w:val="00155D4B"/>
    <w:rsid w:val="001B57BC"/>
    <w:rsid w:val="00291359"/>
    <w:rsid w:val="002A1C1D"/>
    <w:rsid w:val="003554F7"/>
    <w:rsid w:val="00376BFF"/>
    <w:rsid w:val="00380A5E"/>
    <w:rsid w:val="003B14EA"/>
    <w:rsid w:val="003E4560"/>
    <w:rsid w:val="003E5FD5"/>
    <w:rsid w:val="003F2F32"/>
    <w:rsid w:val="00401D5E"/>
    <w:rsid w:val="00443170"/>
    <w:rsid w:val="0047135A"/>
    <w:rsid w:val="004A0C5A"/>
    <w:rsid w:val="004B69BD"/>
    <w:rsid w:val="0051149B"/>
    <w:rsid w:val="00561681"/>
    <w:rsid w:val="00573011"/>
    <w:rsid w:val="005C7EA7"/>
    <w:rsid w:val="005F79A8"/>
    <w:rsid w:val="0060135C"/>
    <w:rsid w:val="0061376A"/>
    <w:rsid w:val="006575D2"/>
    <w:rsid w:val="006769DE"/>
    <w:rsid w:val="006B44B8"/>
    <w:rsid w:val="00710466"/>
    <w:rsid w:val="007360F3"/>
    <w:rsid w:val="00747C93"/>
    <w:rsid w:val="007A4412"/>
    <w:rsid w:val="007B1FEC"/>
    <w:rsid w:val="007C741E"/>
    <w:rsid w:val="007F15AC"/>
    <w:rsid w:val="0080554E"/>
    <w:rsid w:val="0082787A"/>
    <w:rsid w:val="0083149C"/>
    <w:rsid w:val="008326C4"/>
    <w:rsid w:val="00837EF0"/>
    <w:rsid w:val="00910909"/>
    <w:rsid w:val="00954538"/>
    <w:rsid w:val="009B1209"/>
    <w:rsid w:val="00A1534F"/>
    <w:rsid w:val="00A26AEA"/>
    <w:rsid w:val="00A565D4"/>
    <w:rsid w:val="00A74B1E"/>
    <w:rsid w:val="00A85413"/>
    <w:rsid w:val="00AB1D55"/>
    <w:rsid w:val="00AC4725"/>
    <w:rsid w:val="00B06B77"/>
    <w:rsid w:val="00B303F1"/>
    <w:rsid w:val="00BF1097"/>
    <w:rsid w:val="00BF2016"/>
    <w:rsid w:val="00C0722F"/>
    <w:rsid w:val="00C13466"/>
    <w:rsid w:val="00C424EA"/>
    <w:rsid w:val="00CC0277"/>
    <w:rsid w:val="00DB26B1"/>
    <w:rsid w:val="00DD4332"/>
    <w:rsid w:val="00DD70AC"/>
    <w:rsid w:val="00DE13C8"/>
    <w:rsid w:val="00E148F6"/>
    <w:rsid w:val="00E74F1D"/>
    <w:rsid w:val="00F019F4"/>
    <w:rsid w:val="00F0329F"/>
    <w:rsid w:val="00F231C7"/>
    <w:rsid w:val="00F576B1"/>
    <w:rsid w:val="00F77B3E"/>
    <w:rsid w:val="00F82507"/>
    <w:rsid w:val="00F909F4"/>
    <w:rsid w:val="00FE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03AC20-2B5D-4DB2-96F4-D0799403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1D55"/>
  </w:style>
  <w:style w:type="paragraph" w:styleId="a5">
    <w:name w:val="footer"/>
    <w:basedOn w:val="a"/>
    <w:link w:val="a6"/>
    <w:uiPriority w:val="99"/>
    <w:unhideWhenUsed/>
    <w:rsid w:val="00AB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1D55"/>
  </w:style>
  <w:style w:type="table" w:styleId="a7">
    <w:name w:val="Table Grid"/>
    <w:basedOn w:val="a1"/>
    <w:uiPriority w:val="39"/>
    <w:rsid w:val="00710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A4412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F576B1"/>
    <w:pPr>
      <w:ind w:left="720"/>
      <w:contextualSpacing/>
    </w:pPr>
  </w:style>
  <w:style w:type="paragraph" w:customStyle="1" w:styleId="097ccbbc3787fc0cf1a5c8df5f93b520a2974aaa3b59ca265c1f4835b0fca03e99f598dd0365e4d09c2a60805eda6cb8a5c8b0e714da563fe90b98cef41456e9db9fe9049761426654245bb2dd862eecmsonormal">
    <w:name w:val="097ccbbc3787fc0cf1a5c8df5f93b520a2974aaa3b59ca265c1f4835b0fca03e99f598dd0365e4d09c2a60805eda6cb8a5c8b0e714da563fe90b98cef41456e9db9fe9049761426654245bb2dd862eecmsonormal"/>
    <w:basedOn w:val="a"/>
    <w:rsid w:val="00075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9109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87649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3896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510481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6290">
                      <w:blockQuote w:val="1"/>
                      <w:marLeft w:val="0"/>
                      <w:marRight w:val="-150"/>
                      <w:marTop w:val="312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9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36180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kedrcompany.ru/decors/4-gruppa/2323-bst-et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567B7-8E6A-413C-BDBB-81D2E808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Дудырин Максим Владимирович</cp:lastModifiedBy>
  <cp:revision>1</cp:revision>
  <dcterms:created xsi:type="dcterms:W3CDTF">2021-03-10T15:55:00Z</dcterms:created>
  <dcterms:modified xsi:type="dcterms:W3CDTF">2021-03-10T15:55:00Z</dcterms:modified>
</cp:coreProperties>
</file>